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2C466" w14:textId="3C03176E" w:rsidR="008F6C9E" w:rsidRDefault="00712949">
      <w:pPr>
        <w:spacing w:before="61"/>
        <w:ind w:left="120"/>
        <w:rPr>
          <w:b/>
          <w:sz w:val="32"/>
        </w:rPr>
      </w:pPr>
      <w:r>
        <w:rPr>
          <w:b/>
          <w:color w:val="1A6CAC"/>
          <w:sz w:val="32"/>
        </w:rPr>
        <w:t>A</w:t>
      </w:r>
      <w:r>
        <w:rPr>
          <w:b/>
          <w:color w:val="1A6CAC"/>
          <w:sz w:val="32"/>
        </w:rPr>
        <w:t>ppendix</w:t>
      </w:r>
      <w:r>
        <w:rPr>
          <w:b/>
          <w:color w:val="1A6CAC"/>
          <w:spacing w:val="-7"/>
          <w:sz w:val="32"/>
        </w:rPr>
        <w:t xml:space="preserve"> </w:t>
      </w:r>
      <w:r>
        <w:rPr>
          <w:b/>
          <w:color w:val="1A6CAC"/>
          <w:sz w:val="32"/>
        </w:rPr>
        <w:t>B</w:t>
      </w:r>
      <w:r>
        <w:rPr>
          <w:b/>
          <w:color w:val="1A6CAC"/>
          <w:spacing w:val="48"/>
          <w:sz w:val="32"/>
        </w:rPr>
        <w:t xml:space="preserve"> </w:t>
      </w:r>
      <w:r>
        <w:rPr>
          <w:b/>
          <w:color w:val="1A6CAC"/>
          <w:sz w:val="32"/>
        </w:rPr>
        <w:t>Format</w:t>
      </w:r>
      <w:r>
        <w:rPr>
          <w:b/>
          <w:color w:val="1A6CAC"/>
          <w:spacing w:val="-9"/>
          <w:sz w:val="32"/>
        </w:rPr>
        <w:t xml:space="preserve"> </w:t>
      </w:r>
      <w:r>
        <w:rPr>
          <w:b/>
          <w:color w:val="1A6CAC"/>
          <w:sz w:val="32"/>
        </w:rPr>
        <w:t>for</w:t>
      </w:r>
      <w:r>
        <w:rPr>
          <w:b/>
          <w:color w:val="1A6CAC"/>
          <w:spacing w:val="-8"/>
          <w:sz w:val="32"/>
        </w:rPr>
        <w:t xml:space="preserve"> </w:t>
      </w:r>
      <w:r>
        <w:rPr>
          <w:b/>
          <w:color w:val="1A6CAC"/>
          <w:spacing w:val="-2"/>
          <w:sz w:val="32"/>
        </w:rPr>
        <w:t>submissions</w:t>
      </w:r>
    </w:p>
    <w:p w14:paraId="7012C467" w14:textId="77777777" w:rsidR="008F6C9E" w:rsidRDefault="00712949">
      <w:pPr>
        <w:pStyle w:val="BodyText"/>
        <w:spacing w:before="9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012C47E" wp14:editId="7012C47F">
                <wp:simplePos x="0" y="0"/>
                <wp:positionH relativeFrom="page">
                  <wp:posOffset>914704</wp:posOffset>
                </wp:positionH>
                <wp:positionV relativeFrom="paragraph">
                  <wp:posOffset>94634</wp:posOffset>
                </wp:positionV>
                <wp:extent cx="5732780" cy="32639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2780" cy="326390"/>
                          <a:chOff x="0" y="0"/>
                          <a:chExt cx="5732780" cy="32639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1626438" y="7620"/>
                            <a:ext cx="4100195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0195" h="312420">
                                <a:moveTo>
                                  <a:pt x="4100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2420"/>
                                </a:lnTo>
                                <a:lnTo>
                                  <a:pt x="4100195" y="312420"/>
                                </a:lnTo>
                                <a:lnTo>
                                  <a:pt x="4100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620342" y="0"/>
                            <a:ext cx="4112895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2895" h="326390">
                                <a:moveTo>
                                  <a:pt x="4112387" y="0"/>
                                </a:moveTo>
                                <a:lnTo>
                                  <a:pt x="4106291" y="0"/>
                                </a:lnTo>
                                <a:lnTo>
                                  <a:pt x="4106291" y="6096"/>
                                </a:lnTo>
                                <a:lnTo>
                                  <a:pt x="4106291" y="320040"/>
                                </a:lnTo>
                                <a:lnTo>
                                  <a:pt x="6096" y="320040"/>
                                </a:lnTo>
                                <a:lnTo>
                                  <a:pt x="6096" y="6096"/>
                                </a:lnTo>
                                <a:lnTo>
                                  <a:pt x="4106291" y="6096"/>
                                </a:lnTo>
                                <a:lnTo>
                                  <a:pt x="4106291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20040"/>
                                </a:lnTo>
                                <a:lnTo>
                                  <a:pt x="0" y="326136"/>
                                </a:lnTo>
                                <a:lnTo>
                                  <a:pt x="6096" y="326136"/>
                                </a:lnTo>
                                <a:lnTo>
                                  <a:pt x="4106291" y="326136"/>
                                </a:lnTo>
                                <a:lnTo>
                                  <a:pt x="4112387" y="326136"/>
                                </a:lnTo>
                                <a:lnTo>
                                  <a:pt x="4112387" y="320040"/>
                                </a:lnTo>
                                <a:lnTo>
                                  <a:pt x="4112387" y="6096"/>
                                </a:lnTo>
                                <a:lnTo>
                                  <a:pt x="4112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047" y="3047"/>
                            <a:ext cx="1620520" cy="320040"/>
                          </a:xfrm>
                          <a:prstGeom prst="rect">
                            <a:avLst/>
                          </a:prstGeom>
                          <a:solidFill>
                            <a:srgbClr val="002748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012C482" w14:textId="77777777" w:rsidR="008F6C9E" w:rsidRDefault="00712949">
                              <w:pPr>
                                <w:spacing w:before="122"/>
                                <w:ind w:left="103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Submitter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12C47E" id="Group 9" o:spid="_x0000_s1026" style="position:absolute;margin-left:1in;margin-top:7.45pt;width:451.4pt;height:25.7pt;z-index:-15726080;mso-wrap-distance-left:0;mso-wrap-distance-right:0;mso-position-horizontal-relative:page" coordsize="57327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">
                <v:shape id="Graphic 10" o:spid="_x0000_s1027" style="position:absolute;left:16264;top:76;width:41002;height:3124;visibility:visible;mso-wrap-style:square;v-text-anchor:top" coordsize="4100195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" path="m4100195,l,,,312420r4100195,l4100195,xe" fillcolor="#f4f4f4" stroked="f">
                  <v:path arrowok="t"/>
                </v:shape>
                <v:shape id="Graphic 11" o:spid="_x0000_s1028" style="position:absolute;left:16203;width:41129;height:3263;visibility:visible;mso-wrap-style:square;v-text-anchor:top" coordsize="4112895,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" path="m4112387,r-6096,l4106291,6096r,313944l6096,320040r,-313944l4106291,6096r,-6096l6096,,,,,6096,,320040r,6096l6096,326136r4100195,l4112387,326136r,-6096l4112387,6096r,-6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9" type="#_x0000_t202" style="position:absolute;left:30;top:30;width:16205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" fillcolor="#002748" strokeweight=".16931mm">
                  <v:textbox inset="0,0,0,0">
                    <w:txbxContent>
                      <w:p w14:paraId="7012C482" w14:textId="77777777" w:rsidR="008F6C9E" w:rsidRDefault="00712949">
                        <w:pPr>
                          <w:spacing w:before="122"/>
                          <w:ind w:left="103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</w:rPr>
                          <w:t>Submitter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012C468" w14:textId="77777777" w:rsidR="008F6C9E" w:rsidRDefault="008F6C9E">
      <w:pPr>
        <w:pStyle w:val="BodyText"/>
        <w:spacing w:before="0"/>
        <w:rPr>
          <w:b/>
          <w:sz w:val="20"/>
        </w:rPr>
      </w:pPr>
    </w:p>
    <w:p w14:paraId="7012C469" w14:textId="77777777" w:rsidR="008F6C9E" w:rsidRDefault="008F6C9E">
      <w:pPr>
        <w:pStyle w:val="BodyText"/>
        <w:spacing w:before="48" w:after="1"/>
        <w:rPr>
          <w:b/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0"/>
        <w:gridCol w:w="5483"/>
      </w:tblGrid>
      <w:tr w:rsidR="008F6C9E" w14:paraId="7012C46C" w14:textId="77777777">
        <w:trPr>
          <w:trHeight w:val="491"/>
        </w:trPr>
        <w:tc>
          <w:tcPr>
            <w:tcW w:w="3560" w:type="dxa"/>
            <w:tcBorders>
              <w:top w:val="nil"/>
              <w:left w:val="nil"/>
            </w:tcBorders>
            <w:shd w:val="clear" w:color="auto" w:fill="002748"/>
          </w:tcPr>
          <w:p w14:paraId="7012C46A" w14:textId="77777777" w:rsidR="008F6C9E" w:rsidRDefault="00712949">
            <w:pPr>
              <w:pStyle w:val="TableParagraph"/>
              <w:spacing w:before="120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Questions</w:t>
            </w:r>
          </w:p>
        </w:tc>
        <w:tc>
          <w:tcPr>
            <w:tcW w:w="5483" w:type="dxa"/>
            <w:tcBorders>
              <w:top w:val="nil"/>
              <w:right w:val="nil"/>
            </w:tcBorders>
            <w:shd w:val="clear" w:color="auto" w:fill="002748"/>
          </w:tcPr>
          <w:p w14:paraId="7012C46B" w14:textId="77777777" w:rsidR="008F6C9E" w:rsidRDefault="00712949">
            <w:pPr>
              <w:pStyle w:val="TableParagraph"/>
              <w:spacing w:before="120"/>
              <w:ind w:left="102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Comments</w:t>
            </w:r>
          </w:p>
        </w:tc>
      </w:tr>
      <w:tr w:rsidR="008F6C9E" w14:paraId="7012C46F" w14:textId="77777777">
        <w:trPr>
          <w:trHeight w:val="2010"/>
        </w:trPr>
        <w:tc>
          <w:tcPr>
            <w:tcW w:w="3560" w:type="dxa"/>
            <w:tcBorders>
              <w:left w:val="nil"/>
            </w:tcBorders>
            <w:shd w:val="clear" w:color="auto" w:fill="F4F4F4"/>
          </w:tcPr>
          <w:p w14:paraId="7012C46D" w14:textId="77777777" w:rsidR="008F6C9E" w:rsidRDefault="00712949">
            <w:pPr>
              <w:pStyle w:val="TableParagraph"/>
              <w:spacing w:before="122"/>
              <w:ind w:right="163"/>
            </w:pPr>
            <w:r>
              <w:t>Q1. Do you agree with the draft determination that Genesis Energy Limited is the causer of the UFE at 12:32pm 27 June 2024?</w:t>
            </w:r>
            <w:r>
              <w:rPr>
                <w:spacing w:val="-8"/>
              </w:rPr>
              <w:t xml:space="preserve"> </w:t>
            </w:r>
            <w:r>
              <w:t>If</w:t>
            </w:r>
            <w:r>
              <w:rPr>
                <w:spacing w:val="-6"/>
              </w:rPr>
              <w:t xml:space="preserve"> </w:t>
            </w:r>
            <w:r>
              <w:t>not,</w:t>
            </w:r>
            <w:r>
              <w:rPr>
                <w:spacing w:val="-9"/>
              </w:rPr>
              <w:t xml:space="preserve"> </w:t>
            </w:r>
            <w:r>
              <w:t>please</w:t>
            </w:r>
            <w:r>
              <w:rPr>
                <w:spacing w:val="-8"/>
              </w:rPr>
              <w:t xml:space="preserve"> </w:t>
            </w:r>
            <w:r>
              <w:t>advise</w:t>
            </w:r>
            <w:r>
              <w:rPr>
                <w:spacing w:val="-8"/>
              </w:rPr>
              <w:t xml:space="preserve"> </w:t>
            </w:r>
            <w:r>
              <w:t xml:space="preserve">your view on the causer and give </w:t>
            </w:r>
            <w:r>
              <w:rPr>
                <w:spacing w:val="-2"/>
              </w:rPr>
              <w:t>reasons.</w:t>
            </w:r>
          </w:p>
        </w:tc>
        <w:tc>
          <w:tcPr>
            <w:tcW w:w="5483" w:type="dxa"/>
            <w:tcBorders>
              <w:right w:val="nil"/>
            </w:tcBorders>
            <w:shd w:val="clear" w:color="auto" w:fill="F4F4F4"/>
          </w:tcPr>
          <w:p w14:paraId="7012C46E" w14:textId="77777777" w:rsidR="008F6C9E" w:rsidRDefault="008F6C9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F6C9E" w14:paraId="7012C473" w14:textId="77777777">
        <w:trPr>
          <w:trHeight w:val="2013"/>
        </w:trPr>
        <w:tc>
          <w:tcPr>
            <w:tcW w:w="3560" w:type="dxa"/>
            <w:tcBorders>
              <w:left w:val="nil"/>
            </w:tcBorders>
            <w:shd w:val="clear" w:color="auto" w:fill="D6E0EE"/>
          </w:tcPr>
          <w:p w14:paraId="7012C470" w14:textId="77777777" w:rsidR="008F6C9E" w:rsidRDefault="00712949">
            <w:pPr>
              <w:pStyle w:val="TableParagraph"/>
              <w:spacing w:before="123"/>
            </w:pPr>
            <w:r>
              <w:t>Q.2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agree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system operator’s assessment that</w:t>
            </w:r>
          </w:p>
          <w:p w14:paraId="7012C471" w14:textId="77777777" w:rsidR="008F6C9E" w:rsidRDefault="00712949">
            <w:pPr>
              <w:pStyle w:val="TableParagraph"/>
              <w:ind w:right="163"/>
            </w:pPr>
            <w:r>
              <w:t>236.44MW was lost from the power system in the 27 June 2024</w:t>
            </w:r>
            <w:r>
              <w:rPr>
                <w:spacing w:val="-8"/>
              </w:rPr>
              <w:t xml:space="preserve"> </w:t>
            </w:r>
            <w:r>
              <w:t>UFE?</w:t>
            </w:r>
            <w:r>
              <w:rPr>
                <w:spacing w:val="-8"/>
              </w:rPr>
              <w:t xml:space="preserve"> </w:t>
            </w:r>
            <w:r>
              <w:t>If</w:t>
            </w:r>
            <w:r>
              <w:rPr>
                <w:spacing w:val="-6"/>
              </w:rPr>
              <w:t xml:space="preserve"> </w:t>
            </w:r>
            <w:r>
              <w:t>not,</w:t>
            </w:r>
            <w:r>
              <w:rPr>
                <w:spacing w:val="-8"/>
              </w:rPr>
              <w:t xml:space="preserve"> </w:t>
            </w:r>
            <w:r>
              <w:t>please</w:t>
            </w:r>
            <w:r>
              <w:rPr>
                <w:spacing w:val="-9"/>
              </w:rPr>
              <w:t xml:space="preserve"> </w:t>
            </w:r>
            <w:r>
              <w:t>advise your view on the MW lost and give reasons.</w:t>
            </w:r>
          </w:p>
        </w:tc>
        <w:tc>
          <w:tcPr>
            <w:tcW w:w="5483" w:type="dxa"/>
            <w:tcBorders>
              <w:right w:val="nil"/>
            </w:tcBorders>
            <w:shd w:val="clear" w:color="auto" w:fill="D6E0EE"/>
          </w:tcPr>
          <w:p w14:paraId="7012C472" w14:textId="77777777" w:rsidR="008F6C9E" w:rsidRDefault="008F6C9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012C474" w14:textId="77777777" w:rsidR="00712949" w:rsidRDefault="00712949"/>
    <w:sectPr w:rsidR="00000000">
      <w:pgSz w:w="11910" w:h="16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4425C"/>
    <w:multiLevelType w:val="hybridMultilevel"/>
    <w:tmpl w:val="EF50579E"/>
    <w:lvl w:ilvl="0" w:tplc="9E3CE0A0">
      <w:numFmt w:val="bullet"/>
      <w:lvlText w:val=""/>
      <w:lvlJc w:val="left"/>
      <w:pPr>
        <w:ind w:left="40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8B0730C">
      <w:numFmt w:val="bullet"/>
      <w:lvlText w:val="•"/>
      <w:lvlJc w:val="left"/>
      <w:pPr>
        <w:ind w:left="1286" w:hanging="284"/>
      </w:pPr>
      <w:rPr>
        <w:rFonts w:hint="default"/>
        <w:lang w:val="en-US" w:eastAsia="en-US" w:bidi="ar-SA"/>
      </w:rPr>
    </w:lvl>
    <w:lvl w:ilvl="2" w:tplc="2EC21528">
      <w:numFmt w:val="bullet"/>
      <w:lvlText w:val="•"/>
      <w:lvlJc w:val="left"/>
      <w:pPr>
        <w:ind w:left="2173" w:hanging="284"/>
      </w:pPr>
      <w:rPr>
        <w:rFonts w:hint="default"/>
        <w:lang w:val="en-US" w:eastAsia="en-US" w:bidi="ar-SA"/>
      </w:rPr>
    </w:lvl>
    <w:lvl w:ilvl="3" w:tplc="FA0AF476">
      <w:numFmt w:val="bullet"/>
      <w:lvlText w:val="•"/>
      <w:lvlJc w:val="left"/>
      <w:pPr>
        <w:ind w:left="3059" w:hanging="284"/>
      </w:pPr>
      <w:rPr>
        <w:rFonts w:hint="default"/>
        <w:lang w:val="en-US" w:eastAsia="en-US" w:bidi="ar-SA"/>
      </w:rPr>
    </w:lvl>
    <w:lvl w:ilvl="4" w:tplc="F4A854E8">
      <w:numFmt w:val="bullet"/>
      <w:lvlText w:val="•"/>
      <w:lvlJc w:val="left"/>
      <w:pPr>
        <w:ind w:left="3946" w:hanging="284"/>
      </w:pPr>
      <w:rPr>
        <w:rFonts w:hint="default"/>
        <w:lang w:val="en-US" w:eastAsia="en-US" w:bidi="ar-SA"/>
      </w:rPr>
    </w:lvl>
    <w:lvl w:ilvl="5" w:tplc="B776D68A">
      <w:numFmt w:val="bullet"/>
      <w:lvlText w:val="•"/>
      <w:lvlJc w:val="left"/>
      <w:pPr>
        <w:ind w:left="4833" w:hanging="284"/>
      </w:pPr>
      <w:rPr>
        <w:rFonts w:hint="default"/>
        <w:lang w:val="en-US" w:eastAsia="en-US" w:bidi="ar-SA"/>
      </w:rPr>
    </w:lvl>
    <w:lvl w:ilvl="6" w:tplc="2E2483C8">
      <w:numFmt w:val="bullet"/>
      <w:lvlText w:val="•"/>
      <w:lvlJc w:val="left"/>
      <w:pPr>
        <w:ind w:left="5719" w:hanging="284"/>
      </w:pPr>
      <w:rPr>
        <w:rFonts w:hint="default"/>
        <w:lang w:val="en-US" w:eastAsia="en-US" w:bidi="ar-SA"/>
      </w:rPr>
    </w:lvl>
    <w:lvl w:ilvl="7" w:tplc="1A325B54">
      <w:numFmt w:val="bullet"/>
      <w:lvlText w:val="•"/>
      <w:lvlJc w:val="left"/>
      <w:pPr>
        <w:ind w:left="6606" w:hanging="284"/>
      </w:pPr>
      <w:rPr>
        <w:rFonts w:hint="default"/>
        <w:lang w:val="en-US" w:eastAsia="en-US" w:bidi="ar-SA"/>
      </w:rPr>
    </w:lvl>
    <w:lvl w:ilvl="8" w:tplc="1424FC6A">
      <w:numFmt w:val="bullet"/>
      <w:lvlText w:val="•"/>
      <w:lvlJc w:val="left"/>
      <w:pPr>
        <w:ind w:left="7493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63B30E68"/>
    <w:multiLevelType w:val="hybridMultilevel"/>
    <w:tmpl w:val="C4962F26"/>
    <w:lvl w:ilvl="0" w:tplc="42E8500A">
      <w:numFmt w:val="bullet"/>
      <w:lvlText w:val=""/>
      <w:lvlJc w:val="left"/>
      <w:pPr>
        <w:ind w:left="40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7C8B25E">
      <w:numFmt w:val="bullet"/>
      <w:lvlText w:val="•"/>
      <w:lvlJc w:val="left"/>
      <w:pPr>
        <w:ind w:left="1286" w:hanging="284"/>
      </w:pPr>
      <w:rPr>
        <w:rFonts w:hint="default"/>
        <w:lang w:val="en-US" w:eastAsia="en-US" w:bidi="ar-SA"/>
      </w:rPr>
    </w:lvl>
    <w:lvl w:ilvl="2" w:tplc="73286A08">
      <w:numFmt w:val="bullet"/>
      <w:lvlText w:val="•"/>
      <w:lvlJc w:val="left"/>
      <w:pPr>
        <w:ind w:left="2173" w:hanging="284"/>
      </w:pPr>
      <w:rPr>
        <w:rFonts w:hint="default"/>
        <w:lang w:val="en-US" w:eastAsia="en-US" w:bidi="ar-SA"/>
      </w:rPr>
    </w:lvl>
    <w:lvl w:ilvl="3" w:tplc="314C9606">
      <w:numFmt w:val="bullet"/>
      <w:lvlText w:val="•"/>
      <w:lvlJc w:val="left"/>
      <w:pPr>
        <w:ind w:left="3059" w:hanging="284"/>
      </w:pPr>
      <w:rPr>
        <w:rFonts w:hint="default"/>
        <w:lang w:val="en-US" w:eastAsia="en-US" w:bidi="ar-SA"/>
      </w:rPr>
    </w:lvl>
    <w:lvl w:ilvl="4" w:tplc="0EC87D7C">
      <w:numFmt w:val="bullet"/>
      <w:lvlText w:val="•"/>
      <w:lvlJc w:val="left"/>
      <w:pPr>
        <w:ind w:left="3946" w:hanging="284"/>
      </w:pPr>
      <w:rPr>
        <w:rFonts w:hint="default"/>
        <w:lang w:val="en-US" w:eastAsia="en-US" w:bidi="ar-SA"/>
      </w:rPr>
    </w:lvl>
    <w:lvl w:ilvl="5" w:tplc="711A6EB6">
      <w:numFmt w:val="bullet"/>
      <w:lvlText w:val="•"/>
      <w:lvlJc w:val="left"/>
      <w:pPr>
        <w:ind w:left="4833" w:hanging="284"/>
      </w:pPr>
      <w:rPr>
        <w:rFonts w:hint="default"/>
        <w:lang w:val="en-US" w:eastAsia="en-US" w:bidi="ar-SA"/>
      </w:rPr>
    </w:lvl>
    <w:lvl w:ilvl="6" w:tplc="C4383FEC">
      <w:numFmt w:val="bullet"/>
      <w:lvlText w:val="•"/>
      <w:lvlJc w:val="left"/>
      <w:pPr>
        <w:ind w:left="5719" w:hanging="284"/>
      </w:pPr>
      <w:rPr>
        <w:rFonts w:hint="default"/>
        <w:lang w:val="en-US" w:eastAsia="en-US" w:bidi="ar-SA"/>
      </w:rPr>
    </w:lvl>
    <w:lvl w:ilvl="7" w:tplc="C4906A60">
      <w:numFmt w:val="bullet"/>
      <w:lvlText w:val="•"/>
      <w:lvlJc w:val="left"/>
      <w:pPr>
        <w:ind w:left="6606" w:hanging="284"/>
      </w:pPr>
      <w:rPr>
        <w:rFonts w:hint="default"/>
        <w:lang w:val="en-US" w:eastAsia="en-US" w:bidi="ar-SA"/>
      </w:rPr>
    </w:lvl>
    <w:lvl w:ilvl="8" w:tplc="68364D0A">
      <w:numFmt w:val="bullet"/>
      <w:lvlText w:val="•"/>
      <w:lvlJc w:val="left"/>
      <w:pPr>
        <w:ind w:left="7493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67480C10"/>
    <w:multiLevelType w:val="multilevel"/>
    <w:tmpl w:val="E7AC6FFC"/>
    <w:lvl w:ilvl="0">
      <w:start w:val="1"/>
      <w:numFmt w:val="decimal"/>
      <w:lvlText w:val="%1."/>
      <w:lvlJc w:val="left"/>
      <w:pPr>
        <w:ind w:left="972" w:hanging="852"/>
        <w:jc w:val="left"/>
      </w:pPr>
      <w:rPr>
        <w:rFonts w:ascii="Arial" w:eastAsia="Arial" w:hAnsi="Arial" w:cs="Arial" w:hint="default"/>
        <w:b/>
        <w:bCs/>
        <w:i w:val="0"/>
        <w:iCs w:val="0"/>
        <w:color w:val="1A6CAC"/>
        <w:spacing w:val="0"/>
        <w:w w:val="99"/>
        <w:sz w:val="32"/>
        <w:szCs w:val="3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72" w:hanging="8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538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256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15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7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32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90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49" w:hanging="567"/>
      </w:pPr>
      <w:rPr>
        <w:rFonts w:hint="default"/>
        <w:lang w:val="en-US" w:eastAsia="en-US" w:bidi="ar-SA"/>
      </w:rPr>
    </w:lvl>
  </w:abstractNum>
  <w:abstractNum w:abstractNumId="3" w15:restartNumberingAfterBreak="0">
    <w:nsid w:val="70C87C0B"/>
    <w:multiLevelType w:val="hybridMultilevel"/>
    <w:tmpl w:val="E7425760"/>
    <w:lvl w:ilvl="0" w:tplc="88D48ED2">
      <w:start w:val="1"/>
      <w:numFmt w:val="decimal"/>
      <w:lvlText w:val="%1."/>
      <w:lvlJc w:val="left"/>
      <w:pPr>
        <w:ind w:left="686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200EC5A">
      <w:numFmt w:val="bullet"/>
      <w:lvlText w:val="•"/>
      <w:lvlJc w:val="left"/>
      <w:pPr>
        <w:ind w:left="1538" w:hanging="567"/>
      </w:pPr>
      <w:rPr>
        <w:rFonts w:hint="default"/>
        <w:lang w:val="en-US" w:eastAsia="en-US" w:bidi="ar-SA"/>
      </w:rPr>
    </w:lvl>
    <w:lvl w:ilvl="2" w:tplc="D1843BD2">
      <w:numFmt w:val="bullet"/>
      <w:lvlText w:val="•"/>
      <w:lvlJc w:val="left"/>
      <w:pPr>
        <w:ind w:left="2397" w:hanging="567"/>
      </w:pPr>
      <w:rPr>
        <w:rFonts w:hint="default"/>
        <w:lang w:val="en-US" w:eastAsia="en-US" w:bidi="ar-SA"/>
      </w:rPr>
    </w:lvl>
    <w:lvl w:ilvl="3" w:tplc="4CE8F2C4">
      <w:numFmt w:val="bullet"/>
      <w:lvlText w:val="•"/>
      <w:lvlJc w:val="left"/>
      <w:pPr>
        <w:ind w:left="3255" w:hanging="567"/>
      </w:pPr>
      <w:rPr>
        <w:rFonts w:hint="default"/>
        <w:lang w:val="en-US" w:eastAsia="en-US" w:bidi="ar-SA"/>
      </w:rPr>
    </w:lvl>
    <w:lvl w:ilvl="4" w:tplc="FE58279C">
      <w:numFmt w:val="bullet"/>
      <w:lvlText w:val="•"/>
      <w:lvlJc w:val="left"/>
      <w:pPr>
        <w:ind w:left="4114" w:hanging="567"/>
      </w:pPr>
      <w:rPr>
        <w:rFonts w:hint="default"/>
        <w:lang w:val="en-US" w:eastAsia="en-US" w:bidi="ar-SA"/>
      </w:rPr>
    </w:lvl>
    <w:lvl w:ilvl="5" w:tplc="FF0E6AAC">
      <w:numFmt w:val="bullet"/>
      <w:lvlText w:val="•"/>
      <w:lvlJc w:val="left"/>
      <w:pPr>
        <w:ind w:left="4973" w:hanging="567"/>
      </w:pPr>
      <w:rPr>
        <w:rFonts w:hint="default"/>
        <w:lang w:val="en-US" w:eastAsia="en-US" w:bidi="ar-SA"/>
      </w:rPr>
    </w:lvl>
    <w:lvl w:ilvl="6" w:tplc="DA4628BE">
      <w:numFmt w:val="bullet"/>
      <w:lvlText w:val="•"/>
      <w:lvlJc w:val="left"/>
      <w:pPr>
        <w:ind w:left="5831" w:hanging="567"/>
      </w:pPr>
      <w:rPr>
        <w:rFonts w:hint="default"/>
        <w:lang w:val="en-US" w:eastAsia="en-US" w:bidi="ar-SA"/>
      </w:rPr>
    </w:lvl>
    <w:lvl w:ilvl="7" w:tplc="4FAA8546">
      <w:numFmt w:val="bullet"/>
      <w:lvlText w:val="•"/>
      <w:lvlJc w:val="left"/>
      <w:pPr>
        <w:ind w:left="6690" w:hanging="567"/>
      </w:pPr>
      <w:rPr>
        <w:rFonts w:hint="default"/>
        <w:lang w:val="en-US" w:eastAsia="en-US" w:bidi="ar-SA"/>
      </w:rPr>
    </w:lvl>
    <w:lvl w:ilvl="8" w:tplc="76A28DB6">
      <w:numFmt w:val="bullet"/>
      <w:lvlText w:val="•"/>
      <w:lvlJc w:val="left"/>
      <w:pPr>
        <w:ind w:left="7549" w:hanging="567"/>
      </w:pPr>
      <w:rPr>
        <w:rFonts w:hint="default"/>
        <w:lang w:val="en-US" w:eastAsia="en-US" w:bidi="ar-SA"/>
      </w:rPr>
    </w:lvl>
  </w:abstractNum>
  <w:abstractNum w:abstractNumId="4" w15:restartNumberingAfterBreak="0">
    <w:nsid w:val="7F286600"/>
    <w:multiLevelType w:val="hybridMultilevel"/>
    <w:tmpl w:val="ABC41D3A"/>
    <w:lvl w:ilvl="0" w:tplc="BD36612C">
      <w:numFmt w:val="bullet"/>
      <w:lvlText w:val=""/>
      <w:lvlJc w:val="left"/>
      <w:pPr>
        <w:ind w:left="40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24CAE68">
      <w:start w:val="1"/>
      <w:numFmt w:val="lowerLetter"/>
      <w:lvlText w:val="(%2)"/>
      <w:lvlJc w:val="left"/>
      <w:pPr>
        <w:ind w:left="8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4D761B12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3" w:tplc="C7B8699E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4" w:tplc="358CBB96"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5" w:tplc="1BB084FC">
      <w:numFmt w:val="bullet"/>
      <w:lvlText w:val="•"/>
      <w:lvlJc w:val="left"/>
      <w:pPr>
        <w:ind w:left="4585" w:hanging="360"/>
      </w:pPr>
      <w:rPr>
        <w:rFonts w:hint="default"/>
        <w:lang w:val="en-US" w:eastAsia="en-US" w:bidi="ar-SA"/>
      </w:rPr>
    </w:lvl>
    <w:lvl w:ilvl="6" w:tplc="222A2520">
      <w:numFmt w:val="bullet"/>
      <w:lvlText w:val="•"/>
      <w:lvlJc w:val="left"/>
      <w:pPr>
        <w:ind w:left="5521" w:hanging="360"/>
      </w:pPr>
      <w:rPr>
        <w:rFonts w:hint="default"/>
        <w:lang w:val="en-US" w:eastAsia="en-US" w:bidi="ar-SA"/>
      </w:rPr>
    </w:lvl>
    <w:lvl w:ilvl="7" w:tplc="C444D89E">
      <w:numFmt w:val="bullet"/>
      <w:lvlText w:val="•"/>
      <w:lvlJc w:val="left"/>
      <w:pPr>
        <w:ind w:left="6457" w:hanging="360"/>
      </w:pPr>
      <w:rPr>
        <w:rFonts w:hint="default"/>
        <w:lang w:val="en-US" w:eastAsia="en-US" w:bidi="ar-SA"/>
      </w:rPr>
    </w:lvl>
    <w:lvl w:ilvl="8" w:tplc="A8EABC26">
      <w:numFmt w:val="bullet"/>
      <w:lvlText w:val="•"/>
      <w:lvlJc w:val="left"/>
      <w:pPr>
        <w:ind w:left="7393" w:hanging="360"/>
      </w:pPr>
      <w:rPr>
        <w:rFonts w:hint="default"/>
        <w:lang w:val="en-US" w:eastAsia="en-US" w:bidi="ar-SA"/>
      </w:rPr>
    </w:lvl>
  </w:abstractNum>
  <w:num w:numId="1" w16cid:durableId="1159884406">
    <w:abstractNumId w:val="0"/>
  </w:num>
  <w:num w:numId="2" w16cid:durableId="1995600615">
    <w:abstractNumId w:val="1"/>
  </w:num>
  <w:num w:numId="3" w16cid:durableId="71245808">
    <w:abstractNumId w:val="2"/>
  </w:num>
  <w:num w:numId="4" w16cid:durableId="1240142056">
    <w:abstractNumId w:val="3"/>
  </w:num>
  <w:num w:numId="5" w16cid:durableId="9793098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9E"/>
    <w:rsid w:val="00712949"/>
    <w:rsid w:val="008F6C9E"/>
    <w:rsid w:val="0099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2C3F8"/>
  <w15:docId w15:val="{CAACA19E-00B5-4B3B-AFA2-53280DAC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1"/>
      <w:ind w:left="972" w:hanging="852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240"/>
      <w:ind w:left="12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3" w:right="1"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2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4"/>
      <w:ind w:left="686" w:hanging="566"/>
    </w:pPr>
    <w:rPr>
      <w:b/>
      <w:bCs/>
    </w:rPr>
  </w:style>
  <w:style w:type="paragraph" w:styleId="TOC2">
    <w:name w:val="toc 2"/>
    <w:basedOn w:val="Normal"/>
    <w:uiPriority w:val="1"/>
    <w:qFormat/>
    <w:pPr>
      <w:spacing w:before="140"/>
      <w:ind w:left="686"/>
    </w:pPr>
  </w:style>
  <w:style w:type="paragraph" w:styleId="BodyText">
    <w:name w:val="Body Text"/>
    <w:basedOn w:val="Normal"/>
    <w:uiPriority w:val="1"/>
    <w:qFormat/>
    <w:pPr>
      <w:spacing w:before="120"/>
    </w:pPr>
  </w:style>
  <w:style w:type="paragraph" w:styleId="Title">
    <w:name w:val="Title"/>
    <w:basedOn w:val="Normal"/>
    <w:uiPriority w:val="10"/>
    <w:qFormat/>
    <w:pPr>
      <w:ind w:left="329" w:right="322" w:hanging="5"/>
      <w:jc w:val="center"/>
    </w:pPr>
    <w:rPr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  <w:pPr>
      <w:spacing w:before="120"/>
      <w:ind w:left="972" w:hanging="852"/>
    </w:pPr>
  </w:style>
  <w:style w:type="paragraph" w:customStyle="1" w:styleId="TableParagraph">
    <w:name w:val="Table Paragraph"/>
    <w:basedOn w:val="Normal"/>
    <w:uiPriority w:val="1"/>
    <w:qFormat/>
    <w:pPr>
      <w:ind w:left="1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4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Electricity Authority</dc:creator>
  <cp:keywords>Under Frequency Event</cp:keywords>
  <cp:lastModifiedBy>Beth Goodwin</cp:lastModifiedBy>
  <cp:revision>2</cp:revision>
  <dcterms:created xsi:type="dcterms:W3CDTF">2024-10-31T02:38:00Z</dcterms:created>
  <dcterms:modified xsi:type="dcterms:W3CDTF">2024-10-31T02:38:00Z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2024-10-31T00:00:00Z</vt:filetime>
  </property>
  <property fmtid="{D5CDD505-2E9C-101B-9397-08002B2CF9AE}" pid="5" name="MSIP_Label_52f68beb-c95d-4953-9cdb-0831b613d650_ActionId">
    <vt:lpwstr>9d54e6f6-bac2-42b8-a5a8-383f4925d6bd</vt:lpwstr>
  </property>
  <property fmtid="{D5CDD505-2E9C-101B-9397-08002B2CF9AE}" pid="6" name="MSIP_Label_52f68beb-c95d-4953-9cdb-0831b613d650_Enabled">
    <vt:lpwstr>True</vt:lpwstr>
  </property>
  <property fmtid="{D5CDD505-2E9C-101B-9397-08002B2CF9AE}" pid="7" name="MSIP_Label_52f68beb-c95d-4953-9cdb-0831b613d650_Extended_MSFT_Method">
    <vt:lpwstr>Standard</vt:lpwstr>
  </property>
  <property fmtid="{D5CDD505-2E9C-101B-9397-08002B2CF9AE}" pid="8" name="MSIP_Label_52f68beb-c95d-4953-9cdb-0831b613d650_Name">
    <vt:lpwstr>In-Confidence</vt:lpwstr>
  </property>
  <property fmtid="{D5CDD505-2E9C-101B-9397-08002B2CF9AE}" pid="9" name="MSIP_Label_52f68beb-c95d-4953-9cdb-0831b613d650_SetDate">
    <vt:lpwstr>2024-09-01T08:12:57Z</vt:lpwstr>
  </property>
  <property fmtid="{D5CDD505-2E9C-101B-9397-08002B2CF9AE}" pid="10" name="MSIP_Label_52f68beb-c95d-4953-9cdb-0831b613d650_SiteId">
    <vt:lpwstr>01ce6efc-7935-414f-b831-2b1d356f92e4</vt:lpwstr>
  </property>
  <property fmtid="{D5CDD505-2E9C-101B-9397-08002B2CF9AE}" pid="11" name="MSIP_Label_e53c04b0-7846-46cc-a94c-4174b2ad2900_ActionId">
    <vt:lpwstr>0faf1621-79e8-4562-932e-1ac96988942c</vt:lpwstr>
  </property>
  <property fmtid="{D5CDD505-2E9C-101B-9397-08002B2CF9AE}" pid="12" name="MSIP_Label_e53c04b0-7846-46cc-a94c-4174b2ad2900_Enabled">
    <vt:lpwstr>True</vt:lpwstr>
  </property>
  <property fmtid="{D5CDD505-2E9C-101B-9397-08002B2CF9AE}" pid="13" name="MSIP_Label_e53c04b0-7846-46cc-a94c-4174b2ad2900_Extended_MSFT_Method">
    <vt:lpwstr>Standard</vt:lpwstr>
  </property>
  <property fmtid="{D5CDD505-2E9C-101B-9397-08002B2CF9AE}" pid="14" name="MSIP_Label_e53c04b0-7846-46cc-a94c-4174b2ad2900_Name">
    <vt:lpwstr>In-Confidence \ Commercial internal</vt:lpwstr>
  </property>
  <property fmtid="{D5CDD505-2E9C-101B-9397-08002B2CF9AE}" pid="15" name="MSIP_Label_e53c04b0-7846-46cc-a94c-4174b2ad2900_Parent">
    <vt:lpwstr>52f68beb-c95d-4953-9cdb-0831b613d650</vt:lpwstr>
  </property>
  <property fmtid="{D5CDD505-2E9C-101B-9397-08002B2CF9AE}" pid="16" name="MSIP_Label_e53c04b0-7846-46cc-a94c-4174b2ad2900_Removed">
    <vt:lpwstr>False</vt:lpwstr>
  </property>
  <property fmtid="{D5CDD505-2E9C-101B-9397-08002B2CF9AE}" pid="17" name="MSIP_Label_e53c04b0-7846-46cc-a94c-4174b2ad2900_SetDate">
    <vt:lpwstr>2024-09-01T08:12:57Z</vt:lpwstr>
  </property>
  <property fmtid="{D5CDD505-2E9C-101B-9397-08002B2CF9AE}" pid="18" name="MSIP_Label_e53c04b0-7846-46cc-a94c-4174b2ad2900_SiteId">
    <vt:lpwstr>01ce6efc-7935-414f-b831-2b1d356f92e4</vt:lpwstr>
  </property>
  <property fmtid="{D5CDD505-2E9C-101B-9397-08002B2CF9AE}" pid="19" name="Producer">
    <vt:lpwstr>Microsoft® Word for Microsoft 365</vt:lpwstr>
  </property>
</Properties>
</file>